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8F" w:rsidRDefault="00453C8F" w:rsidP="008876F1">
      <w:pPr>
        <w:spacing w:after="0"/>
        <w:jc w:val="center"/>
        <w:rPr>
          <w:b/>
          <w:sz w:val="28"/>
          <w:szCs w:val="28"/>
        </w:rPr>
      </w:pPr>
    </w:p>
    <w:p w:rsidR="00453C8F" w:rsidRDefault="00453C8F" w:rsidP="008876F1">
      <w:pPr>
        <w:spacing w:after="0"/>
        <w:jc w:val="center"/>
        <w:rPr>
          <w:b/>
          <w:sz w:val="28"/>
          <w:szCs w:val="28"/>
        </w:rPr>
      </w:pPr>
    </w:p>
    <w:p w:rsidR="00AF5927" w:rsidRPr="000F3681" w:rsidRDefault="00AF5927" w:rsidP="008876F1">
      <w:pPr>
        <w:spacing w:after="0"/>
        <w:jc w:val="center"/>
        <w:rPr>
          <w:b/>
          <w:sz w:val="28"/>
          <w:szCs w:val="28"/>
        </w:rPr>
      </w:pPr>
      <w:r w:rsidRPr="000F3681">
        <w:rPr>
          <w:b/>
          <w:sz w:val="28"/>
          <w:szCs w:val="28"/>
        </w:rPr>
        <w:t xml:space="preserve">COAA </w:t>
      </w:r>
      <w:r w:rsidR="00453C8F">
        <w:rPr>
          <w:b/>
          <w:sz w:val="28"/>
          <w:szCs w:val="28"/>
        </w:rPr>
        <w:t>Safety Leadership Award</w:t>
      </w:r>
      <w:r w:rsidRPr="000F3681">
        <w:rPr>
          <w:b/>
          <w:sz w:val="28"/>
          <w:szCs w:val="28"/>
        </w:rPr>
        <w:t xml:space="preserve"> – 201</w:t>
      </w:r>
      <w:r w:rsidR="00453C8F">
        <w:rPr>
          <w:b/>
          <w:sz w:val="28"/>
          <w:szCs w:val="28"/>
        </w:rPr>
        <w:t>7</w:t>
      </w:r>
    </w:p>
    <w:p w:rsidR="00AF5927" w:rsidRDefault="00AA4DE1" w:rsidP="008876F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Judges </w:t>
      </w:r>
      <w:r w:rsidR="008876F1">
        <w:rPr>
          <w:b/>
          <w:sz w:val="28"/>
          <w:szCs w:val="28"/>
        </w:rPr>
        <w:t>First</w:t>
      </w:r>
      <w:r>
        <w:rPr>
          <w:b/>
          <w:sz w:val="28"/>
          <w:szCs w:val="28"/>
        </w:rPr>
        <w:t>-</w:t>
      </w:r>
      <w:r w:rsidR="008876F1">
        <w:rPr>
          <w:b/>
          <w:sz w:val="28"/>
          <w:szCs w:val="28"/>
        </w:rPr>
        <w:t xml:space="preserve">Cut </w:t>
      </w:r>
      <w:r w:rsidR="00AF5927" w:rsidRPr="000F3681">
        <w:rPr>
          <w:b/>
          <w:sz w:val="28"/>
          <w:szCs w:val="28"/>
        </w:rPr>
        <w:t xml:space="preserve">Evaluation Form </w:t>
      </w:r>
    </w:p>
    <w:p w:rsidR="008876F1" w:rsidRDefault="008876F1" w:rsidP="008876F1">
      <w:pPr>
        <w:spacing w:after="0"/>
        <w:jc w:val="center"/>
        <w:rPr>
          <w:b/>
          <w:sz w:val="28"/>
          <w:szCs w:val="28"/>
        </w:rPr>
      </w:pPr>
    </w:p>
    <w:p w:rsidR="008876F1" w:rsidRDefault="008876F1" w:rsidP="008876F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Nominee: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</w:t>
      </w:r>
    </w:p>
    <w:p w:rsidR="00453C8F" w:rsidRPr="006275CB" w:rsidRDefault="00453C8F" w:rsidP="00453C8F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275CB">
        <w:rPr>
          <w:rFonts w:asciiTheme="minorHAnsi" w:hAnsiTheme="minorHAnsi" w:cstheme="minorHAnsi"/>
          <w:sz w:val="20"/>
          <w:szCs w:val="20"/>
        </w:rPr>
        <w:t xml:space="preserve">Safety Leadership </w:t>
      </w:r>
      <w:r w:rsidR="00484571">
        <w:rPr>
          <w:rFonts w:asciiTheme="minorHAnsi" w:hAnsiTheme="minorHAnsi" w:cstheme="minorHAnsi"/>
          <w:sz w:val="20"/>
          <w:szCs w:val="20"/>
        </w:rPr>
        <w:t>is evaluated from the perspective of</w:t>
      </w:r>
      <w:r w:rsidRPr="006275CB">
        <w:rPr>
          <w:rFonts w:asciiTheme="minorHAnsi" w:hAnsiTheme="minorHAnsi" w:cstheme="minorHAnsi"/>
          <w:sz w:val="20"/>
          <w:szCs w:val="20"/>
        </w:rPr>
        <w:t xml:space="preserve"> key results</w:t>
      </w:r>
      <w:r w:rsidR="00484571">
        <w:rPr>
          <w:rFonts w:asciiTheme="minorHAnsi" w:hAnsiTheme="minorHAnsi" w:cstheme="minorHAnsi"/>
          <w:sz w:val="20"/>
          <w:szCs w:val="20"/>
        </w:rPr>
        <w:t xml:space="preserve"> </w:t>
      </w:r>
      <w:r w:rsidR="00484571" w:rsidRPr="006275CB">
        <w:rPr>
          <w:rFonts w:asciiTheme="minorHAnsi" w:hAnsiTheme="minorHAnsi" w:cs="Arial"/>
          <w:sz w:val="20"/>
          <w:szCs w:val="20"/>
        </w:rPr>
        <w:t>–</w:t>
      </w:r>
      <w:r w:rsidR="00484571">
        <w:rPr>
          <w:rFonts w:asciiTheme="minorHAnsi" w:hAnsiTheme="minorHAnsi" w:cstheme="minorHAnsi"/>
          <w:sz w:val="20"/>
          <w:szCs w:val="20"/>
        </w:rPr>
        <w:t xml:space="preserve"> </w:t>
      </w:r>
      <w:r w:rsidR="00484571">
        <w:rPr>
          <w:rFonts w:asciiTheme="minorHAnsi" w:hAnsiTheme="minorHAnsi" w:cs="Arial"/>
          <w:sz w:val="20"/>
          <w:szCs w:val="20"/>
        </w:rPr>
        <w:t>significant</w:t>
      </w:r>
      <w:r w:rsidRPr="006275CB">
        <w:rPr>
          <w:rFonts w:asciiTheme="minorHAnsi" w:hAnsiTheme="minorHAnsi" w:cs="Arial"/>
          <w:sz w:val="20"/>
          <w:szCs w:val="20"/>
        </w:rPr>
        <w:t xml:space="preserve"> improvement in safety performance</w:t>
      </w:r>
      <w:r w:rsidR="00484571">
        <w:rPr>
          <w:rFonts w:asciiTheme="minorHAnsi" w:hAnsiTheme="minorHAnsi" w:cs="Arial"/>
          <w:sz w:val="20"/>
          <w:szCs w:val="20"/>
        </w:rPr>
        <w:t xml:space="preserve"> </w:t>
      </w:r>
      <w:r w:rsidR="00484571">
        <w:rPr>
          <w:rFonts w:asciiTheme="minorHAnsi" w:hAnsiTheme="minorHAnsi" w:cs="Arial"/>
          <w:sz w:val="20"/>
          <w:szCs w:val="20"/>
        </w:rPr>
        <w:t>(</w:t>
      </w:r>
      <w:r w:rsidR="00484571" w:rsidRPr="006275CB">
        <w:rPr>
          <w:rFonts w:asciiTheme="minorHAnsi" w:hAnsiTheme="minorHAnsi" w:cs="Arial"/>
          <w:sz w:val="20"/>
          <w:szCs w:val="20"/>
        </w:rPr>
        <w:t>measurable advances</w:t>
      </w:r>
      <w:r w:rsidR="00484571">
        <w:rPr>
          <w:rFonts w:asciiTheme="minorHAnsi" w:hAnsiTheme="minorHAnsi" w:cs="Arial"/>
          <w:sz w:val="20"/>
          <w:szCs w:val="20"/>
        </w:rPr>
        <w:t xml:space="preserve"> in KPIs)</w:t>
      </w:r>
      <w:r w:rsidRPr="006275CB">
        <w:rPr>
          <w:rFonts w:asciiTheme="minorHAnsi" w:hAnsiTheme="minorHAnsi" w:cs="Arial"/>
          <w:sz w:val="20"/>
          <w:szCs w:val="20"/>
        </w:rPr>
        <w:t xml:space="preserve"> – </w:t>
      </w:r>
      <w:r w:rsidR="00484571">
        <w:rPr>
          <w:rFonts w:asciiTheme="minorHAnsi" w:hAnsiTheme="minorHAnsi" w:cs="Arial"/>
          <w:sz w:val="20"/>
          <w:szCs w:val="20"/>
        </w:rPr>
        <w:t xml:space="preserve">arising from </w:t>
      </w:r>
      <w:r w:rsidR="00EA5DBC">
        <w:rPr>
          <w:rFonts w:asciiTheme="minorHAnsi" w:hAnsiTheme="minorHAnsi" w:cs="Arial"/>
          <w:sz w:val="20"/>
          <w:szCs w:val="20"/>
        </w:rPr>
        <w:t xml:space="preserve">outstanding </w:t>
      </w:r>
      <w:r w:rsidR="00484571">
        <w:rPr>
          <w:rFonts w:asciiTheme="minorHAnsi" w:hAnsiTheme="minorHAnsi" w:cs="Arial"/>
          <w:sz w:val="20"/>
          <w:szCs w:val="20"/>
        </w:rPr>
        <w:t>vision,</w:t>
      </w:r>
      <w:r w:rsidRPr="006275CB">
        <w:rPr>
          <w:rFonts w:asciiTheme="minorHAnsi" w:hAnsiTheme="minorHAnsi" w:cs="Arial"/>
          <w:sz w:val="20"/>
          <w:szCs w:val="20"/>
        </w:rPr>
        <w:t xml:space="preserve"> initiative, innovation, pa</w:t>
      </w:r>
      <w:r w:rsidR="00EA5DBC">
        <w:rPr>
          <w:rFonts w:asciiTheme="minorHAnsi" w:hAnsiTheme="minorHAnsi" w:cs="Arial"/>
          <w:sz w:val="20"/>
          <w:szCs w:val="20"/>
        </w:rPr>
        <w:t>ssion and persistence</w:t>
      </w:r>
      <w:r w:rsidRPr="006275CB">
        <w:rPr>
          <w:rFonts w:asciiTheme="minorHAnsi" w:hAnsiTheme="minorHAnsi" w:cs="Arial"/>
          <w:sz w:val="20"/>
          <w:szCs w:val="20"/>
        </w:rPr>
        <w:t xml:space="preserve">.  </w:t>
      </w:r>
    </w:p>
    <w:p w:rsidR="00B56430" w:rsidRDefault="00B56430" w:rsidP="0025390A">
      <w:pPr>
        <w:pStyle w:val="NoSpacing"/>
      </w:pPr>
    </w:p>
    <w:tbl>
      <w:tblPr>
        <w:tblW w:w="13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714"/>
        <w:gridCol w:w="4283"/>
        <w:gridCol w:w="714"/>
        <w:gridCol w:w="3570"/>
      </w:tblGrid>
      <w:tr w:rsidR="00AA4DE1" w:rsidRPr="001009A3" w:rsidTr="006275CB">
        <w:trPr>
          <w:trHeight w:hRule="exact" w:val="576"/>
          <w:jc w:val="center"/>
        </w:trPr>
        <w:tc>
          <w:tcPr>
            <w:tcW w:w="4283" w:type="dxa"/>
          </w:tcPr>
          <w:p w:rsidR="00AA4DE1" w:rsidRPr="001D72AD" w:rsidRDefault="00AA4DE1" w:rsidP="006275CB">
            <w:pPr>
              <w:spacing w:after="0" w:line="240" w:lineRule="auto"/>
              <w:ind w:right="144"/>
              <w:jc w:val="center"/>
              <w:rPr>
                <w:b/>
              </w:rPr>
            </w:pPr>
            <w:r>
              <w:rPr>
                <w:b/>
              </w:rPr>
              <w:t>Significant Performance Improvement</w:t>
            </w:r>
          </w:p>
          <w:p w:rsidR="00AA4DE1" w:rsidRPr="001D72AD" w:rsidRDefault="00AA4DE1" w:rsidP="006275CB">
            <w:pPr>
              <w:spacing w:after="0" w:line="240" w:lineRule="auto"/>
              <w:ind w:right="144"/>
              <w:jc w:val="center"/>
            </w:pPr>
            <w:r w:rsidRPr="001D72AD">
              <w:t>Score 0 – 50 pts</w:t>
            </w:r>
          </w:p>
        </w:tc>
        <w:tc>
          <w:tcPr>
            <w:tcW w:w="714" w:type="dxa"/>
          </w:tcPr>
          <w:p w:rsidR="002A1FA8" w:rsidRPr="001009A3" w:rsidRDefault="002A1FA8" w:rsidP="001009A3">
            <w:pPr>
              <w:spacing w:after="0" w:line="240" w:lineRule="auto"/>
              <w:rPr>
                <w:sz w:val="18"/>
                <w:szCs w:val="18"/>
              </w:rPr>
            </w:pPr>
          </w:p>
          <w:p w:rsidR="00AA4DE1" w:rsidRPr="001009A3" w:rsidRDefault="00AA4DE1" w:rsidP="001009A3">
            <w:pPr>
              <w:spacing w:after="0" w:line="240" w:lineRule="auto"/>
              <w:rPr>
                <w:sz w:val="18"/>
                <w:szCs w:val="18"/>
              </w:rPr>
            </w:pPr>
            <w:r w:rsidRPr="001009A3">
              <w:rPr>
                <w:sz w:val="18"/>
                <w:szCs w:val="18"/>
              </w:rPr>
              <w:t>Points</w:t>
            </w:r>
          </w:p>
          <w:p w:rsidR="00AA4DE1" w:rsidRPr="001009A3" w:rsidRDefault="00AA4DE1" w:rsidP="001009A3">
            <w:pPr>
              <w:spacing w:after="0" w:line="240" w:lineRule="auto"/>
              <w:rPr>
                <w:sz w:val="18"/>
                <w:szCs w:val="18"/>
              </w:rPr>
            </w:pPr>
          </w:p>
          <w:p w:rsidR="00AA4DE1" w:rsidRPr="001009A3" w:rsidRDefault="00AA4DE1" w:rsidP="001009A3">
            <w:pPr>
              <w:spacing w:after="0" w:line="240" w:lineRule="auto"/>
              <w:rPr>
                <w:sz w:val="18"/>
                <w:szCs w:val="18"/>
              </w:rPr>
            </w:pPr>
          </w:p>
          <w:p w:rsidR="00AA4DE1" w:rsidRPr="001009A3" w:rsidRDefault="00AA4DE1" w:rsidP="001009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83" w:type="dxa"/>
          </w:tcPr>
          <w:p w:rsidR="00AA4DE1" w:rsidRPr="001D72AD" w:rsidRDefault="00AA4DE1" w:rsidP="006275CB">
            <w:pPr>
              <w:spacing w:after="0" w:line="240" w:lineRule="auto"/>
              <w:ind w:right="144"/>
              <w:jc w:val="center"/>
              <w:rPr>
                <w:b/>
              </w:rPr>
            </w:pPr>
            <w:r>
              <w:rPr>
                <w:b/>
              </w:rPr>
              <w:t>Industry Betterment</w:t>
            </w:r>
            <w:r w:rsidRPr="001D72AD">
              <w:rPr>
                <w:b/>
              </w:rPr>
              <w:t xml:space="preserve"> and Sharing</w:t>
            </w:r>
          </w:p>
          <w:p w:rsidR="00AA4DE1" w:rsidRPr="001D72AD" w:rsidRDefault="00AA4DE1" w:rsidP="006275CB">
            <w:pPr>
              <w:spacing w:after="0" w:line="240" w:lineRule="auto"/>
              <w:ind w:right="144"/>
              <w:jc w:val="center"/>
            </w:pPr>
            <w:r w:rsidRPr="001D72AD">
              <w:t>Score 0 – 50 pts</w:t>
            </w:r>
          </w:p>
        </w:tc>
        <w:tc>
          <w:tcPr>
            <w:tcW w:w="714" w:type="dxa"/>
          </w:tcPr>
          <w:p w:rsidR="002A1FA8" w:rsidRPr="001009A3" w:rsidRDefault="002A1FA8" w:rsidP="001009A3">
            <w:pPr>
              <w:spacing w:after="0" w:line="240" w:lineRule="auto"/>
              <w:rPr>
                <w:sz w:val="18"/>
                <w:szCs w:val="18"/>
              </w:rPr>
            </w:pPr>
          </w:p>
          <w:p w:rsidR="00AA4DE1" w:rsidRPr="001009A3" w:rsidRDefault="00AA4DE1" w:rsidP="001009A3">
            <w:pPr>
              <w:spacing w:after="0" w:line="240" w:lineRule="auto"/>
              <w:rPr>
                <w:sz w:val="18"/>
                <w:szCs w:val="18"/>
              </w:rPr>
            </w:pPr>
            <w:r w:rsidRPr="001009A3">
              <w:rPr>
                <w:sz w:val="18"/>
                <w:szCs w:val="18"/>
              </w:rPr>
              <w:t>Points</w:t>
            </w:r>
          </w:p>
          <w:p w:rsidR="00AA4DE1" w:rsidRPr="001009A3" w:rsidRDefault="00AA4DE1" w:rsidP="001009A3">
            <w:pPr>
              <w:spacing w:after="0" w:line="240" w:lineRule="auto"/>
              <w:rPr>
                <w:sz w:val="18"/>
                <w:szCs w:val="18"/>
              </w:rPr>
            </w:pPr>
          </w:p>
          <w:p w:rsidR="00AA4DE1" w:rsidRPr="001009A3" w:rsidRDefault="00AA4DE1" w:rsidP="001009A3">
            <w:pPr>
              <w:spacing w:after="0" w:line="240" w:lineRule="auto"/>
              <w:rPr>
                <w:sz w:val="18"/>
                <w:szCs w:val="18"/>
              </w:rPr>
            </w:pPr>
          </w:p>
          <w:p w:rsidR="00AA4DE1" w:rsidRPr="001009A3" w:rsidRDefault="00AA4DE1" w:rsidP="001009A3">
            <w:pPr>
              <w:spacing w:after="0" w:line="240" w:lineRule="auto"/>
              <w:rPr>
                <w:sz w:val="18"/>
                <w:szCs w:val="18"/>
              </w:rPr>
            </w:pPr>
          </w:p>
          <w:p w:rsidR="00AA4DE1" w:rsidRPr="001009A3" w:rsidRDefault="00AA4DE1" w:rsidP="001009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0" w:type="dxa"/>
          </w:tcPr>
          <w:p w:rsidR="002A1FA8" w:rsidRDefault="002A1FA8" w:rsidP="001009A3">
            <w:pPr>
              <w:spacing w:after="0" w:line="240" w:lineRule="auto"/>
            </w:pPr>
          </w:p>
          <w:p w:rsidR="00AA4DE1" w:rsidRPr="001009A3" w:rsidRDefault="00AA4DE1" w:rsidP="006275CB">
            <w:pPr>
              <w:spacing w:after="0" w:line="240" w:lineRule="auto"/>
              <w:jc w:val="center"/>
            </w:pPr>
            <w:r w:rsidRPr="001009A3">
              <w:t>Comments</w:t>
            </w:r>
          </w:p>
        </w:tc>
      </w:tr>
      <w:tr w:rsidR="00AA4DE1" w:rsidRPr="001009A3" w:rsidTr="00AA4DE1">
        <w:trPr>
          <w:trHeight w:hRule="exact" w:val="70"/>
          <w:jc w:val="center"/>
        </w:trPr>
        <w:tc>
          <w:tcPr>
            <w:tcW w:w="4283" w:type="dxa"/>
          </w:tcPr>
          <w:p w:rsidR="00AA4DE1" w:rsidRPr="001D72AD" w:rsidRDefault="00AA4DE1" w:rsidP="001D72AD">
            <w:pPr>
              <w:spacing w:after="0" w:line="240" w:lineRule="auto"/>
              <w:ind w:right="144"/>
              <w:rPr>
                <w:b/>
                <w:u w:val="single"/>
              </w:rPr>
            </w:pPr>
          </w:p>
        </w:tc>
        <w:tc>
          <w:tcPr>
            <w:tcW w:w="714" w:type="dxa"/>
          </w:tcPr>
          <w:p w:rsidR="00AA4DE1" w:rsidRPr="001009A3" w:rsidRDefault="00AA4DE1" w:rsidP="001009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83" w:type="dxa"/>
          </w:tcPr>
          <w:p w:rsidR="00AA4DE1" w:rsidRPr="001D72AD" w:rsidRDefault="00AA4DE1" w:rsidP="001D72AD">
            <w:pPr>
              <w:spacing w:after="0" w:line="240" w:lineRule="auto"/>
              <w:ind w:right="144"/>
              <w:rPr>
                <w:b/>
              </w:rPr>
            </w:pPr>
          </w:p>
        </w:tc>
        <w:tc>
          <w:tcPr>
            <w:tcW w:w="714" w:type="dxa"/>
          </w:tcPr>
          <w:p w:rsidR="00AA4DE1" w:rsidRPr="001009A3" w:rsidRDefault="00AA4DE1" w:rsidP="001009A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0" w:type="dxa"/>
          </w:tcPr>
          <w:p w:rsidR="00AA4DE1" w:rsidRPr="001009A3" w:rsidRDefault="00AA4DE1" w:rsidP="001009A3">
            <w:pPr>
              <w:spacing w:after="0" w:line="240" w:lineRule="auto"/>
            </w:pPr>
          </w:p>
        </w:tc>
      </w:tr>
      <w:tr w:rsidR="00AA4DE1" w:rsidRPr="001009A3" w:rsidTr="00AA4DE1">
        <w:trPr>
          <w:trHeight w:val="6678"/>
          <w:jc w:val="center"/>
        </w:trPr>
        <w:tc>
          <w:tcPr>
            <w:tcW w:w="4283" w:type="dxa"/>
          </w:tcPr>
          <w:p w:rsidR="00AA4DE1" w:rsidRPr="00AA4DE1" w:rsidRDefault="00AA4DE1" w:rsidP="00765CFE">
            <w:pPr>
              <w:spacing w:after="0" w:line="240" w:lineRule="auto"/>
              <w:ind w:right="144"/>
              <w:rPr>
                <w:u w:val="single"/>
              </w:rPr>
            </w:pPr>
            <w:r w:rsidRPr="00AA4DE1">
              <w:rPr>
                <w:u w:val="single"/>
              </w:rPr>
              <w:t xml:space="preserve">Criteria  </w:t>
            </w:r>
          </w:p>
          <w:p w:rsidR="00AA4DE1" w:rsidRPr="002A1FA8" w:rsidRDefault="00484571" w:rsidP="0045003D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  <w:r w:rsidR="006E68DF">
              <w:rPr>
                <w:sz w:val="20"/>
                <w:szCs w:val="20"/>
              </w:rPr>
              <w:t xml:space="preserve"> leadership yields a</w:t>
            </w:r>
            <w:r w:rsidR="00BC5132" w:rsidRPr="002A1FA8">
              <w:rPr>
                <w:sz w:val="20"/>
                <w:szCs w:val="20"/>
              </w:rPr>
              <w:t xml:space="preserve"> </w:t>
            </w:r>
            <w:r w:rsidR="00511CE6">
              <w:rPr>
                <w:sz w:val="20"/>
                <w:szCs w:val="20"/>
              </w:rPr>
              <w:t>substantive new best practice</w:t>
            </w:r>
            <w:r w:rsidR="00AA4DE1" w:rsidRPr="002A1FA8">
              <w:rPr>
                <w:sz w:val="20"/>
                <w:szCs w:val="20"/>
              </w:rPr>
              <w:t xml:space="preserve">, or </w:t>
            </w:r>
            <w:r w:rsidR="00511CE6">
              <w:rPr>
                <w:sz w:val="20"/>
                <w:szCs w:val="20"/>
              </w:rPr>
              <w:t xml:space="preserve">a </w:t>
            </w:r>
            <w:r w:rsidR="006E68DF" w:rsidRPr="002A1FA8">
              <w:rPr>
                <w:sz w:val="20"/>
                <w:szCs w:val="20"/>
              </w:rPr>
              <w:t>materia</w:t>
            </w:r>
            <w:r w:rsidR="006E68DF">
              <w:rPr>
                <w:sz w:val="20"/>
                <w:szCs w:val="20"/>
              </w:rPr>
              <w:t>l</w:t>
            </w:r>
            <w:r w:rsidR="006E68DF" w:rsidRPr="002A1FA8">
              <w:rPr>
                <w:sz w:val="20"/>
                <w:szCs w:val="20"/>
              </w:rPr>
              <w:t>l</w:t>
            </w:r>
            <w:r w:rsidR="006E68DF">
              <w:rPr>
                <w:sz w:val="20"/>
                <w:szCs w:val="20"/>
              </w:rPr>
              <w:t>y</w:t>
            </w:r>
            <w:r w:rsidR="006E68DF" w:rsidRPr="002A1FA8">
              <w:rPr>
                <w:sz w:val="20"/>
                <w:szCs w:val="20"/>
              </w:rPr>
              <w:t xml:space="preserve"> enhanced</w:t>
            </w:r>
            <w:r w:rsidR="006E68DF">
              <w:rPr>
                <w:sz w:val="20"/>
                <w:szCs w:val="20"/>
              </w:rPr>
              <w:t xml:space="preserve"> </w:t>
            </w:r>
            <w:r w:rsidR="00511CE6">
              <w:rPr>
                <w:sz w:val="20"/>
                <w:szCs w:val="20"/>
              </w:rPr>
              <w:t>existing best practice</w:t>
            </w:r>
            <w:r w:rsidR="00AA4DE1" w:rsidRPr="002A1FA8">
              <w:rPr>
                <w:sz w:val="20"/>
                <w:szCs w:val="20"/>
              </w:rPr>
              <w:t xml:space="preserve">, </w:t>
            </w:r>
            <w:r w:rsidR="006E68DF">
              <w:rPr>
                <w:sz w:val="20"/>
                <w:szCs w:val="20"/>
              </w:rPr>
              <w:t>which is</w:t>
            </w:r>
            <w:r w:rsidR="00AA4DE1" w:rsidRPr="002A1FA8">
              <w:rPr>
                <w:sz w:val="20"/>
                <w:szCs w:val="20"/>
              </w:rPr>
              <w:t xml:space="preserve"> effectively implemented in</w:t>
            </w:r>
            <w:r w:rsidR="00D73222" w:rsidRPr="002A1FA8">
              <w:rPr>
                <w:sz w:val="20"/>
                <w:szCs w:val="20"/>
              </w:rPr>
              <w:t xml:space="preserve"> a</w:t>
            </w:r>
            <w:r w:rsidR="00AA4DE1" w:rsidRPr="002A1FA8">
              <w:rPr>
                <w:sz w:val="20"/>
                <w:szCs w:val="20"/>
              </w:rPr>
              <w:t xml:space="preserve"> </w:t>
            </w:r>
            <w:r w:rsidR="0045003D" w:rsidRPr="002A1FA8">
              <w:rPr>
                <w:sz w:val="20"/>
                <w:szCs w:val="20"/>
              </w:rPr>
              <w:t>p</w:t>
            </w:r>
            <w:r w:rsidR="00AA4DE1" w:rsidRPr="002A1FA8">
              <w:rPr>
                <w:sz w:val="20"/>
                <w:szCs w:val="20"/>
              </w:rPr>
              <w:t>roject</w:t>
            </w:r>
            <w:r w:rsidR="00511CE6">
              <w:rPr>
                <w:sz w:val="20"/>
                <w:szCs w:val="20"/>
              </w:rPr>
              <w:t>,</w:t>
            </w:r>
            <w:r w:rsidR="0045003D" w:rsidRPr="002A1FA8">
              <w:rPr>
                <w:sz w:val="20"/>
                <w:szCs w:val="20"/>
              </w:rPr>
              <w:t xml:space="preserve"> </w:t>
            </w:r>
            <w:r w:rsidR="006E68DF">
              <w:rPr>
                <w:sz w:val="20"/>
                <w:szCs w:val="20"/>
              </w:rPr>
              <w:t xml:space="preserve">a </w:t>
            </w:r>
            <w:r w:rsidR="0045003D" w:rsidRPr="002A1FA8">
              <w:rPr>
                <w:sz w:val="20"/>
                <w:szCs w:val="20"/>
              </w:rPr>
              <w:t>c</w:t>
            </w:r>
            <w:r w:rsidR="00AA4DE1" w:rsidRPr="002A1FA8">
              <w:rPr>
                <w:sz w:val="20"/>
                <w:szCs w:val="20"/>
              </w:rPr>
              <w:t>ompany/organization</w:t>
            </w:r>
            <w:r w:rsidR="00511CE6">
              <w:rPr>
                <w:sz w:val="20"/>
                <w:szCs w:val="20"/>
              </w:rPr>
              <w:t>, or</w:t>
            </w:r>
            <w:r w:rsidR="0045003D" w:rsidRPr="002A1FA8">
              <w:rPr>
                <w:sz w:val="20"/>
                <w:szCs w:val="20"/>
              </w:rPr>
              <w:t xml:space="preserve"> </w:t>
            </w:r>
            <w:r w:rsidR="006E68DF">
              <w:rPr>
                <w:sz w:val="20"/>
                <w:szCs w:val="20"/>
              </w:rPr>
              <w:t xml:space="preserve">an </w:t>
            </w:r>
            <w:r w:rsidR="0045003D" w:rsidRPr="002A1FA8">
              <w:rPr>
                <w:sz w:val="20"/>
                <w:szCs w:val="20"/>
              </w:rPr>
              <w:t>i</w:t>
            </w:r>
            <w:r w:rsidR="00AA4DE1" w:rsidRPr="002A1FA8">
              <w:rPr>
                <w:sz w:val="20"/>
                <w:szCs w:val="20"/>
              </w:rPr>
              <w:t>ndustry sector</w:t>
            </w:r>
            <w:r w:rsidR="00BC5132" w:rsidRPr="002A1FA8">
              <w:rPr>
                <w:sz w:val="20"/>
                <w:szCs w:val="20"/>
              </w:rPr>
              <w:t>.</w:t>
            </w:r>
          </w:p>
          <w:p w:rsidR="00AA4DE1" w:rsidRPr="002A1FA8" w:rsidRDefault="00AA4DE1" w:rsidP="00765CFE">
            <w:pPr>
              <w:spacing w:after="0" w:line="240" w:lineRule="auto"/>
              <w:ind w:right="144"/>
              <w:rPr>
                <w:sz w:val="20"/>
                <w:szCs w:val="20"/>
              </w:rPr>
            </w:pPr>
          </w:p>
          <w:p w:rsidR="00AA4DE1" w:rsidRPr="002A1FA8" w:rsidRDefault="00AA4DE1" w:rsidP="00765CF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 w:rsidRPr="002A1FA8">
              <w:rPr>
                <w:sz w:val="20"/>
                <w:szCs w:val="20"/>
              </w:rPr>
              <w:t xml:space="preserve">Evidence illustrates: </w:t>
            </w:r>
          </w:p>
          <w:p w:rsidR="00AA4DE1" w:rsidRPr="002A1FA8" w:rsidRDefault="00AA4DE1" w:rsidP="00AA4D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right="144" w:hanging="198"/>
              <w:contextualSpacing w:val="0"/>
              <w:rPr>
                <w:sz w:val="20"/>
                <w:szCs w:val="20"/>
              </w:rPr>
            </w:pPr>
            <w:r w:rsidRPr="002A1FA8">
              <w:rPr>
                <w:sz w:val="20"/>
                <w:szCs w:val="20"/>
              </w:rPr>
              <w:t>performance improvement achieved (documented gains in key indicators, third-party observations, etc.)</w:t>
            </w:r>
          </w:p>
          <w:p w:rsidR="00D73222" w:rsidRPr="002A1FA8" w:rsidRDefault="00D73222" w:rsidP="00D732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right="144" w:hanging="198"/>
              <w:contextualSpacing w:val="0"/>
              <w:rPr>
                <w:sz w:val="20"/>
                <w:szCs w:val="20"/>
              </w:rPr>
            </w:pPr>
            <w:r w:rsidRPr="002A1FA8">
              <w:rPr>
                <w:sz w:val="20"/>
                <w:szCs w:val="20"/>
              </w:rPr>
              <w:t>enduring change achieved – a new cultural norm</w:t>
            </w:r>
          </w:p>
          <w:p w:rsidR="0045003D" w:rsidRPr="002A1FA8" w:rsidRDefault="0045003D" w:rsidP="00AA4D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right="144" w:hanging="198"/>
              <w:contextualSpacing w:val="0"/>
              <w:rPr>
                <w:sz w:val="20"/>
                <w:szCs w:val="20"/>
              </w:rPr>
            </w:pPr>
            <w:r w:rsidRPr="002A1FA8">
              <w:rPr>
                <w:sz w:val="20"/>
                <w:szCs w:val="20"/>
              </w:rPr>
              <w:t>impact on:</w:t>
            </w:r>
            <w:r w:rsidR="00AA4DE1" w:rsidRPr="002A1FA8">
              <w:rPr>
                <w:sz w:val="20"/>
                <w:szCs w:val="20"/>
              </w:rPr>
              <w:t xml:space="preserve"> </w:t>
            </w:r>
            <w:r w:rsidR="00511CE6">
              <w:rPr>
                <w:sz w:val="20"/>
                <w:szCs w:val="20"/>
              </w:rPr>
              <w:t>project, company/organization,</w:t>
            </w:r>
            <w:r w:rsidRPr="002A1FA8">
              <w:rPr>
                <w:sz w:val="20"/>
                <w:szCs w:val="20"/>
              </w:rPr>
              <w:t xml:space="preserve"> </w:t>
            </w:r>
            <w:r w:rsidR="00511CE6">
              <w:rPr>
                <w:sz w:val="20"/>
                <w:szCs w:val="20"/>
              </w:rPr>
              <w:t xml:space="preserve">or </w:t>
            </w:r>
            <w:r w:rsidRPr="002A1FA8">
              <w:rPr>
                <w:sz w:val="20"/>
                <w:szCs w:val="20"/>
              </w:rPr>
              <w:t>industry sector (</w:t>
            </w:r>
            <w:r w:rsidR="00D73222" w:rsidRPr="002A1FA8">
              <w:rPr>
                <w:sz w:val="20"/>
                <w:szCs w:val="20"/>
              </w:rPr>
              <w:t>competitiveness</w:t>
            </w:r>
            <w:r w:rsidRPr="002A1FA8">
              <w:rPr>
                <w:sz w:val="20"/>
                <w:szCs w:val="20"/>
              </w:rPr>
              <w:t xml:space="preserve">, </w:t>
            </w:r>
            <w:r w:rsidR="00D73222" w:rsidRPr="002A1FA8">
              <w:rPr>
                <w:sz w:val="20"/>
                <w:szCs w:val="20"/>
              </w:rPr>
              <w:t>sustainability</w:t>
            </w:r>
            <w:r w:rsidRPr="002A1FA8">
              <w:rPr>
                <w:sz w:val="20"/>
                <w:szCs w:val="20"/>
              </w:rPr>
              <w:t xml:space="preserve">, etc.) </w:t>
            </w:r>
          </w:p>
          <w:p w:rsidR="00AA4DE1" w:rsidRPr="002A1FA8" w:rsidRDefault="003F0E84" w:rsidP="00AA4D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right="144" w:hanging="198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</w:t>
            </w:r>
            <w:r w:rsidR="00AA4DE1" w:rsidRPr="002A1FA8">
              <w:rPr>
                <w:sz w:val="20"/>
                <w:szCs w:val="20"/>
              </w:rPr>
              <w:t xml:space="preserve"> for future improvement</w:t>
            </w:r>
          </w:p>
          <w:p w:rsidR="00AA4DE1" w:rsidRPr="002A1FA8" w:rsidRDefault="00D73222" w:rsidP="00AA4D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right="144" w:hanging="198"/>
              <w:contextualSpacing w:val="0"/>
              <w:rPr>
                <w:sz w:val="20"/>
                <w:szCs w:val="20"/>
              </w:rPr>
            </w:pPr>
            <w:r w:rsidRPr="002A1FA8">
              <w:rPr>
                <w:sz w:val="20"/>
                <w:szCs w:val="20"/>
              </w:rPr>
              <w:t>degree of</w:t>
            </w:r>
            <w:r w:rsidR="00AA4DE1" w:rsidRPr="002A1FA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A4DE1" w:rsidRPr="002A1FA8">
              <w:rPr>
                <w:sz w:val="20"/>
                <w:szCs w:val="20"/>
              </w:rPr>
              <w:t xml:space="preserve">effort, investment </w:t>
            </w:r>
            <w:r w:rsidRPr="002A1FA8">
              <w:rPr>
                <w:sz w:val="20"/>
                <w:szCs w:val="20"/>
              </w:rPr>
              <w:t>and/</w:t>
            </w:r>
            <w:r w:rsidR="00AA4DE1" w:rsidRPr="002A1FA8">
              <w:rPr>
                <w:sz w:val="20"/>
                <w:szCs w:val="20"/>
              </w:rPr>
              <w:t xml:space="preserve">or innovation </w:t>
            </w:r>
            <w:r w:rsidRPr="002A1FA8">
              <w:rPr>
                <w:sz w:val="20"/>
                <w:szCs w:val="20"/>
              </w:rPr>
              <w:t>required</w:t>
            </w:r>
          </w:p>
          <w:p w:rsidR="00AA4DE1" w:rsidRPr="002A1FA8" w:rsidRDefault="00AA4DE1" w:rsidP="00765CFE">
            <w:pPr>
              <w:spacing w:after="0" w:line="240" w:lineRule="auto"/>
              <w:ind w:right="144"/>
              <w:rPr>
                <w:sz w:val="20"/>
                <w:szCs w:val="20"/>
              </w:rPr>
            </w:pPr>
          </w:p>
          <w:p w:rsidR="00AA4DE1" w:rsidRPr="002A1FA8" w:rsidRDefault="002A1FA8" w:rsidP="00765CF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 w:rsidRPr="002A1FA8">
              <w:rPr>
                <w:sz w:val="20"/>
                <w:szCs w:val="20"/>
              </w:rPr>
              <w:t>Commentary</w:t>
            </w:r>
            <w:r w:rsidR="00AA4DE1" w:rsidRPr="002A1F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(Nominator perspective) </w:t>
            </w:r>
            <w:r w:rsidR="00511CE6">
              <w:rPr>
                <w:sz w:val="20"/>
                <w:szCs w:val="20"/>
              </w:rPr>
              <w:t>-</w:t>
            </w:r>
            <w:r w:rsidR="00AA4DE1" w:rsidRPr="002A1FA8">
              <w:rPr>
                <w:sz w:val="20"/>
                <w:szCs w:val="20"/>
              </w:rPr>
              <w:t xml:space="preserve"> why this </w:t>
            </w:r>
            <w:r w:rsidR="00511CE6">
              <w:rPr>
                <w:sz w:val="20"/>
                <w:szCs w:val="20"/>
              </w:rPr>
              <w:t>development/enhancement</w:t>
            </w:r>
            <w:r w:rsidR="00AA4DE1" w:rsidRPr="002A1FA8">
              <w:rPr>
                <w:sz w:val="20"/>
                <w:szCs w:val="20"/>
              </w:rPr>
              <w:t xml:space="preserve"> is regarded as ’outstanding leadership’.</w:t>
            </w:r>
          </w:p>
          <w:p w:rsidR="00AA4DE1" w:rsidRPr="001D72AD" w:rsidRDefault="00AA4DE1" w:rsidP="00B64A5C">
            <w:pPr>
              <w:spacing w:after="0" w:line="240" w:lineRule="auto"/>
              <w:ind w:right="144"/>
            </w:pPr>
          </w:p>
          <w:p w:rsidR="00AA4DE1" w:rsidRPr="001D72AD" w:rsidRDefault="00AA4DE1" w:rsidP="00B64A5C">
            <w:pPr>
              <w:spacing w:after="0" w:line="240" w:lineRule="auto"/>
              <w:ind w:right="144"/>
            </w:pPr>
          </w:p>
        </w:tc>
        <w:tc>
          <w:tcPr>
            <w:tcW w:w="714" w:type="dxa"/>
          </w:tcPr>
          <w:p w:rsidR="00AA4DE1" w:rsidRPr="001009A3" w:rsidRDefault="00AA4DE1" w:rsidP="00B64A5C">
            <w:pPr>
              <w:spacing w:after="0" w:line="240" w:lineRule="auto"/>
            </w:pPr>
          </w:p>
        </w:tc>
        <w:tc>
          <w:tcPr>
            <w:tcW w:w="4283" w:type="dxa"/>
          </w:tcPr>
          <w:p w:rsidR="00AA4DE1" w:rsidRPr="00AA4DE1" w:rsidRDefault="00AA4DE1" w:rsidP="00765CFE">
            <w:pPr>
              <w:spacing w:after="0" w:line="240" w:lineRule="auto"/>
              <w:ind w:right="144"/>
              <w:rPr>
                <w:u w:val="single"/>
              </w:rPr>
            </w:pPr>
            <w:r w:rsidRPr="00AA4DE1">
              <w:rPr>
                <w:u w:val="single"/>
              </w:rPr>
              <w:t xml:space="preserve">Criteria </w:t>
            </w:r>
          </w:p>
          <w:p w:rsidR="00AA4DE1" w:rsidRPr="006275CB" w:rsidRDefault="00484571" w:rsidP="00BC5132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Outstanding </w:t>
            </w:r>
            <w:r w:rsidR="006E68DF">
              <w:rPr>
                <w:sz w:val="20"/>
                <w:szCs w:val="20"/>
              </w:rPr>
              <w:t xml:space="preserve">leadership </w:t>
            </w:r>
            <w:r w:rsidR="006E68DF">
              <w:rPr>
                <w:sz w:val="20"/>
                <w:szCs w:val="20"/>
              </w:rPr>
              <w:t>facilitates</w:t>
            </w:r>
            <w:r w:rsidR="006E68DF">
              <w:rPr>
                <w:sz w:val="20"/>
                <w:szCs w:val="20"/>
              </w:rPr>
              <w:t xml:space="preserve"> </w:t>
            </w:r>
            <w:r w:rsidR="006E68DF">
              <w:rPr>
                <w:sz w:val="20"/>
                <w:szCs w:val="20"/>
              </w:rPr>
              <w:t>b</w:t>
            </w:r>
            <w:r w:rsidR="00BC5132" w:rsidRPr="006275CB">
              <w:rPr>
                <w:sz w:val="20"/>
                <w:szCs w:val="20"/>
              </w:rPr>
              <w:t xml:space="preserve">road </w:t>
            </w:r>
            <w:r w:rsidR="006E68DF">
              <w:rPr>
                <w:sz w:val="20"/>
                <w:szCs w:val="20"/>
              </w:rPr>
              <w:t xml:space="preserve">industry </w:t>
            </w:r>
            <w:r w:rsidR="00BC5132" w:rsidRPr="006275CB">
              <w:rPr>
                <w:sz w:val="20"/>
                <w:szCs w:val="20"/>
              </w:rPr>
              <w:t xml:space="preserve">uptake of a </w:t>
            </w:r>
            <w:r w:rsidR="00511CE6">
              <w:rPr>
                <w:sz w:val="20"/>
                <w:szCs w:val="20"/>
              </w:rPr>
              <w:t>b</w:t>
            </w:r>
            <w:r w:rsidR="00BC5132" w:rsidRPr="006275CB">
              <w:rPr>
                <w:sz w:val="20"/>
                <w:szCs w:val="20"/>
              </w:rPr>
              <w:t xml:space="preserve">est </w:t>
            </w:r>
            <w:r w:rsidR="00511CE6">
              <w:rPr>
                <w:sz w:val="20"/>
                <w:szCs w:val="20"/>
              </w:rPr>
              <w:t>p</w:t>
            </w:r>
            <w:r w:rsidR="00BC5132" w:rsidRPr="006275CB">
              <w:rPr>
                <w:sz w:val="20"/>
                <w:szCs w:val="20"/>
              </w:rPr>
              <w:t>ractice</w:t>
            </w:r>
            <w:r>
              <w:rPr>
                <w:sz w:val="20"/>
                <w:szCs w:val="20"/>
              </w:rPr>
              <w:t xml:space="preserve"> - through</w:t>
            </w:r>
            <w:r w:rsidR="00BC5132" w:rsidRPr="006275CB">
              <w:rPr>
                <w:sz w:val="20"/>
                <w:szCs w:val="20"/>
              </w:rPr>
              <w:t xml:space="preserve"> </w:t>
            </w:r>
            <w:r w:rsidR="00AA4DE1" w:rsidRPr="006275CB">
              <w:rPr>
                <w:sz w:val="20"/>
                <w:szCs w:val="20"/>
              </w:rPr>
              <w:t xml:space="preserve">innovations to </w:t>
            </w:r>
            <w:r w:rsidR="002A1FA8" w:rsidRPr="006275CB">
              <w:rPr>
                <w:sz w:val="20"/>
                <w:szCs w:val="20"/>
              </w:rPr>
              <w:t xml:space="preserve">make implementation </w:t>
            </w:r>
            <w:r w:rsidR="00BC5132" w:rsidRPr="006275CB">
              <w:rPr>
                <w:sz w:val="20"/>
                <w:szCs w:val="20"/>
              </w:rPr>
              <w:t xml:space="preserve">significantly </w:t>
            </w:r>
            <w:r w:rsidR="00AA4DE1" w:rsidRPr="006275CB">
              <w:rPr>
                <w:sz w:val="20"/>
                <w:szCs w:val="20"/>
              </w:rPr>
              <w:t>eas</w:t>
            </w:r>
            <w:r w:rsidR="002A1FA8" w:rsidRPr="006275CB">
              <w:rPr>
                <w:sz w:val="20"/>
                <w:szCs w:val="20"/>
              </w:rPr>
              <w:t>ier</w:t>
            </w:r>
            <w:r w:rsidR="00AA4DE1" w:rsidRPr="006275CB">
              <w:rPr>
                <w:sz w:val="20"/>
                <w:szCs w:val="20"/>
              </w:rPr>
              <w:t xml:space="preserve"> </w:t>
            </w:r>
            <w:r w:rsidR="00BC5132" w:rsidRPr="006275CB">
              <w:rPr>
                <w:sz w:val="20"/>
                <w:szCs w:val="20"/>
              </w:rPr>
              <w:t xml:space="preserve">(e.g. paper-based training </w:t>
            </w:r>
            <w:r>
              <w:rPr>
                <w:sz w:val="20"/>
                <w:szCs w:val="20"/>
              </w:rPr>
              <w:t xml:space="preserve">transformed </w:t>
            </w:r>
            <w:r w:rsidR="00BC5132" w:rsidRPr="006275CB">
              <w:rPr>
                <w:sz w:val="20"/>
                <w:szCs w:val="20"/>
              </w:rPr>
              <w:t>to interactive e</w:t>
            </w:r>
            <w:r w:rsidR="00BC5132" w:rsidRPr="006275CB">
              <w:rPr>
                <w:sz w:val="20"/>
                <w:szCs w:val="20"/>
              </w:rPr>
              <w:noBreakHyphen/>
              <w:t xml:space="preserve">learning) </w:t>
            </w:r>
            <w:r w:rsidR="00BC5132" w:rsidRPr="006275CB">
              <w:rPr>
                <w:b/>
                <w:sz w:val="20"/>
                <w:szCs w:val="20"/>
              </w:rPr>
              <w:t>and/</w:t>
            </w:r>
            <w:r w:rsidR="00AA4DE1" w:rsidRPr="006275CB">
              <w:rPr>
                <w:b/>
                <w:sz w:val="20"/>
                <w:szCs w:val="20"/>
              </w:rPr>
              <w:t>or</w:t>
            </w:r>
            <w:r w:rsidR="00BC5132" w:rsidRPr="006275CB">
              <w:rPr>
                <w:sz w:val="20"/>
                <w:szCs w:val="20"/>
              </w:rPr>
              <w:t xml:space="preserve"> by proactive sharing of c</w:t>
            </w:r>
            <w:r w:rsidR="00AA4DE1" w:rsidRPr="006275CB">
              <w:rPr>
                <w:sz w:val="20"/>
                <w:szCs w:val="20"/>
              </w:rPr>
              <w:t xml:space="preserve">ompany-specific or project-specific procedures </w:t>
            </w:r>
            <w:r w:rsidR="00BC5132" w:rsidRPr="006275CB">
              <w:rPr>
                <w:sz w:val="20"/>
                <w:szCs w:val="20"/>
              </w:rPr>
              <w:t>(e.g. by incorporation</w:t>
            </w:r>
            <w:r w:rsidR="00AA4DE1" w:rsidRPr="006275CB">
              <w:rPr>
                <w:sz w:val="20"/>
                <w:szCs w:val="20"/>
              </w:rPr>
              <w:t xml:space="preserve"> into COAA or </w:t>
            </w:r>
            <w:r w:rsidR="002A1FA8" w:rsidRPr="006275CB">
              <w:rPr>
                <w:sz w:val="20"/>
                <w:szCs w:val="20"/>
              </w:rPr>
              <w:t xml:space="preserve">other </w:t>
            </w:r>
            <w:r w:rsidR="00AA4DE1" w:rsidRPr="006275CB">
              <w:rPr>
                <w:sz w:val="20"/>
                <w:szCs w:val="20"/>
              </w:rPr>
              <w:t>industry</w:t>
            </w:r>
            <w:r w:rsidR="00BC5132" w:rsidRPr="006275CB">
              <w:rPr>
                <w:sz w:val="20"/>
                <w:szCs w:val="20"/>
              </w:rPr>
              <w:t xml:space="preserve"> best practices</w:t>
            </w:r>
            <w:r>
              <w:rPr>
                <w:sz w:val="20"/>
                <w:szCs w:val="20"/>
              </w:rPr>
              <w:t>, or by sharing training resources</w:t>
            </w:r>
            <w:r w:rsidR="002A1FA8" w:rsidRPr="006275CB">
              <w:rPr>
                <w:sz w:val="20"/>
                <w:szCs w:val="20"/>
              </w:rPr>
              <w:t>)</w:t>
            </w:r>
            <w:r w:rsidR="00AA4DE1" w:rsidRPr="006275CB">
              <w:rPr>
                <w:sz w:val="20"/>
                <w:szCs w:val="20"/>
              </w:rPr>
              <w:t>.</w:t>
            </w:r>
          </w:p>
          <w:p w:rsidR="00AA4DE1" w:rsidRPr="006275CB" w:rsidRDefault="00AA4DE1" w:rsidP="00765CFE">
            <w:pPr>
              <w:spacing w:after="0" w:line="240" w:lineRule="auto"/>
              <w:ind w:right="144"/>
              <w:rPr>
                <w:sz w:val="20"/>
                <w:szCs w:val="20"/>
              </w:rPr>
            </w:pPr>
          </w:p>
          <w:p w:rsidR="00AA4DE1" w:rsidRPr="006275CB" w:rsidRDefault="00AA4DE1" w:rsidP="00765CFE">
            <w:pPr>
              <w:spacing w:after="0" w:line="240" w:lineRule="auto"/>
              <w:ind w:right="144"/>
              <w:rPr>
                <w:sz w:val="20"/>
                <w:szCs w:val="20"/>
              </w:rPr>
            </w:pPr>
            <w:r w:rsidRPr="006275CB">
              <w:rPr>
                <w:sz w:val="20"/>
                <w:szCs w:val="20"/>
              </w:rPr>
              <w:t xml:space="preserve">Evidence illustrates: </w:t>
            </w:r>
          </w:p>
          <w:p w:rsidR="002A1FA8" w:rsidRPr="006275CB" w:rsidRDefault="002A1FA8" w:rsidP="006275CB">
            <w:pPr>
              <w:numPr>
                <w:ilvl w:val="0"/>
                <w:numId w:val="5"/>
              </w:numPr>
              <w:spacing w:after="0" w:line="240" w:lineRule="auto"/>
              <w:ind w:left="378" w:right="144" w:hanging="180"/>
              <w:rPr>
                <w:sz w:val="20"/>
                <w:szCs w:val="20"/>
              </w:rPr>
            </w:pPr>
            <w:r w:rsidRPr="006275CB">
              <w:rPr>
                <w:sz w:val="20"/>
                <w:szCs w:val="20"/>
              </w:rPr>
              <w:t>broad uptake of Best Practice (documented numbers, third-party observations, etc.)</w:t>
            </w:r>
          </w:p>
          <w:p w:rsidR="002A1FA8" w:rsidRPr="006275CB" w:rsidRDefault="002A1FA8" w:rsidP="006275CB">
            <w:pPr>
              <w:numPr>
                <w:ilvl w:val="0"/>
                <w:numId w:val="5"/>
              </w:numPr>
              <w:spacing w:after="0" w:line="240" w:lineRule="auto"/>
              <w:ind w:left="378" w:right="144" w:hanging="180"/>
              <w:rPr>
                <w:sz w:val="20"/>
                <w:szCs w:val="20"/>
              </w:rPr>
            </w:pPr>
            <w:r w:rsidRPr="006275CB">
              <w:rPr>
                <w:sz w:val="20"/>
                <w:szCs w:val="20"/>
              </w:rPr>
              <w:t>improved ease of implementation (documented gains in key indicators)</w:t>
            </w:r>
          </w:p>
          <w:p w:rsidR="00AA4DE1" w:rsidRPr="006275CB" w:rsidRDefault="006275CB" w:rsidP="006275CB">
            <w:pPr>
              <w:numPr>
                <w:ilvl w:val="0"/>
                <w:numId w:val="5"/>
              </w:numPr>
              <w:spacing w:after="0" w:line="240" w:lineRule="auto"/>
              <w:ind w:left="378" w:right="144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proactivity of communication and</w:t>
            </w:r>
            <w:r w:rsidR="00AA4DE1" w:rsidRPr="006275CB">
              <w:rPr>
                <w:sz w:val="20"/>
                <w:szCs w:val="20"/>
              </w:rPr>
              <w:t xml:space="preserve"> sharing </w:t>
            </w:r>
          </w:p>
          <w:p w:rsidR="003F0E84" w:rsidRDefault="003F0E84" w:rsidP="006275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8" w:right="144" w:hanging="180"/>
              <w:contextualSpacing w:val="0"/>
              <w:rPr>
                <w:sz w:val="20"/>
                <w:szCs w:val="20"/>
              </w:rPr>
            </w:pPr>
            <w:r w:rsidRPr="002A1FA8">
              <w:rPr>
                <w:sz w:val="20"/>
                <w:szCs w:val="20"/>
              </w:rPr>
              <w:t>impact on</w:t>
            </w:r>
            <w:r>
              <w:rPr>
                <w:sz w:val="20"/>
                <w:szCs w:val="20"/>
              </w:rPr>
              <w:t xml:space="preserve"> </w:t>
            </w:r>
            <w:r w:rsidRPr="002A1FA8">
              <w:rPr>
                <w:sz w:val="20"/>
                <w:szCs w:val="20"/>
              </w:rPr>
              <w:t xml:space="preserve">industry </w:t>
            </w:r>
            <w:proofErr w:type="gramStart"/>
            <w:r>
              <w:rPr>
                <w:sz w:val="20"/>
                <w:szCs w:val="20"/>
              </w:rPr>
              <w:t xml:space="preserve">as a whole </w:t>
            </w:r>
            <w:r w:rsidRPr="002A1FA8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social acceptance</w:t>
            </w:r>
            <w:r w:rsidRPr="002A1F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talent attraction,</w:t>
            </w:r>
            <w:r w:rsidRPr="002A1F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jurisdictional </w:t>
            </w:r>
            <w:r w:rsidRPr="002A1FA8">
              <w:rPr>
                <w:sz w:val="20"/>
                <w:szCs w:val="20"/>
              </w:rPr>
              <w:t>competitiveness, etc.)</w:t>
            </w:r>
          </w:p>
          <w:p w:rsidR="00AA4DE1" w:rsidRPr="006275CB" w:rsidRDefault="006275CB" w:rsidP="006275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8" w:right="144" w:hanging="18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of</w:t>
            </w:r>
            <w:r w:rsidR="00AA4DE1" w:rsidRPr="006275CB">
              <w:rPr>
                <w:sz w:val="20"/>
                <w:szCs w:val="20"/>
              </w:rPr>
              <w:t xml:space="preserve"> effort, investment</w:t>
            </w:r>
            <w:r>
              <w:rPr>
                <w:sz w:val="20"/>
                <w:szCs w:val="20"/>
              </w:rPr>
              <w:t xml:space="preserve">, </w:t>
            </w:r>
            <w:r w:rsidR="00AA4DE1" w:rsidRPr="006275CB">
              <w:rPr>
                <w:sz w:val="20"/>
                <w:szCs w:val="20"/>
              </w:rPr>
              <w:t xml:space="preserve">innovation </w:t>
            </w:r>
            <w:r>
              <w:rPr>
                <w:sz w:val="20"/>
                <w:szCs w:val="20"/>
              </w:rPr>
              <w:t>and/</w:t>
            </w:r>
            <w:r w:rsidRPr="006275CB">
              <w:rPr>
                <w:sz w:val="20"/>
                <w:szCs w:val="20"/>
              </w:rPr>
              <w:t>or</w:t>
            </w:r>
            <w:r w:rsidR="00AA4DE1" w:rsidRPr="006275CB">
              <w:rPr>
                <w:sz w:val="20"/>
                <w:szCs w:val="20"/>
              </w:rPr>
              <w:t xml:space="preserve"> </w:t>
            </w:r>
            <w:r w:rsidR="00511CE6">
              <w:rPr>
                <w:sz w:val="20"/>
                <w:szCs w:val="20"/>
              </w:rPr>
              <w:t>communication</w:t>
            </w:r>
            <w:r>
              <w:rPr>
                <w:sz w:val="20"/>
                <w:szCs w:val="20"/>
              </w:rPr>
              <w:t xml:space="preserve"> required</w:t>
            </w:r>
          </w:p>
          <w:p w:rsidR="00AA4DE1" w:rsidRPr="006275CB" w:rsidRDefault="00AA4DE1" w:rsidP="00765CFE">
            <w:pPr>
              <w:spacing w:after="0" w:line="240" w:lineRule="auto"/>
              <w:ind w:right="144"/>
              <w:rPr>
                <w:sz w:val="20"/>
                <w:szCs w:val="20"/>
              </w:rPr>
            </w:pPr>
          </w:p>
          <w:p w:rsidR="00AA4DE1" w:rsidRPr="001D72AD" w:rsidRDefault="006275CB" w:rsidP="00765CFE">
            <w:pPr>
              <w:spacing w:after="0" w:line="240" w:lineRule="auto"/>
              <w:ind w:right="144"/>
            </w:pPr>
            <w:r>
              <w:rPr>
                <w:sz w:val="20"/>
                <w:szCs w:val="20"/>
              </w:rPr>
              <w:t>Commentary</w:t>
            </w:r>
            <w:r w:rsidR="00AA4DE1" w:rsidRPr="006275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(Nominator perspective) </w:t>
            </w:r>
            <w:r w:rsidR="00511CE6">
              <w:rPr>
                <w:sz w:val="20"/>
                <w:szCs w:val="20"/>
              </w:rPr>
              <w:t>-</w:t>
            </w:r>
            <w:r w:rsidR="00AA4DE1" w:rsidRPr="006275CB">
              <w:rPr>
                <w:sz w:val="20"/>
                <w:szCs w:val="20"/>
              </w:rPr>
              <w:t xml:space="preserve"> why this </w:t>
            </w:r>
            <w:r>
              <w:rPr>
                <w:sz w:val="20"/>
                <w:szCs w:val="20"/>
              </w:rPr>
              <w:t>innovation</w:t>
            </w:r>
            <w:r w:rsidR="00AA4DE1" w:rsidRPr="006275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and/or</w:t>
            </w:r>
            <w:r w:rsidR="00AA4DE1" w:rsidRPr="006275CB">
              <w:rPr>
                <w:sz w:val="20"/>
                <w:szCs w:val="20"/>
              </w:rPr>
              <w:t xml:space="preserve"> sharing is regarded as ‘outstanding leadership’.</w:t>
            </w:r>
          </w:p>
        </w:tc>
        <w:tc>
          <w:tcPr>
            <w:tcW w:w="714" w:type="dxa"/>
          </w:tcPr>
          <w:p w:rsidR="00AA4DE1" w:rsidRPr="001009A3" w:rsidRDefault="00AA4DE1" w:rsidP="00B64A5C">
            <w:pPr>
              <w:spacing w:after="0" w:line="240" w:lineRule="auto"/>
            </w:pPr>
          </w:p>
        </w:tc>
        <w:tc>
          <w:tcPr>
            <w:tcW w:w="3570" w:type="dxa"/>
          </w:tcPr>
          <w:p w:rsidR="00AA4DE1" w:rsidRPr="001009A3" w:rsidRDefault="00AA4DE1" w:rsidP="001009A3">
            <w:pPr>
              <w:spacing w:after="0" w:line="240" w:lineRule="auto"/>
            </w:pPr>
          </w:p>
        </w:tc>
      </w:tr>
    </w:tbl>
    <w:p w:rsidR="00B56430" w:rsidRDefault="00B56430" w:rsidP="00EF411B"/>
    <w:sectPr w:rsidR="00B56430" w:rsidSect="00823162">
      <w:pgSz w:w="15840" w:h="12240" w:orient="landscape" w:code="1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6879"/>
    <w:multiLevelType w:val="hybridMultilevel"/>
    <w:tmpl w:val="8C38C5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135F"/>
    <w:multiLevelType w:val="hybridMultilevel"/>
    <w:tmpl w:val="92E4D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0289"/>
    <w:multiLevelType w:val="hybridMultilevel"/>
    <w:tmpl w:val="FE408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C1174"/>
    <w:multiLevelType w:val="hybridMultilevel"/>
    <w:tmpl w:val="7A1CF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C48A6"/>
    <w:multiLevelType w:val="hybridMultilevel"/>
    <w:tmpl w:val="520E3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30"/>
    <w:rsid w:val="00060EEA"/>
    <w:rsid w:val="000F6C94"/>
    <w:rsid w:val="001009A3"/>
    <w:rsid w:val="00142AF0"/>
    <w:rsid w:val="00171154"/>
    <w:rsid w:val="001A730E"/>
    <w:rsid w:val="001D72AD"/>
    <w:rsid w:val="002041BC"/>
    <w:rsid w:val="00217503"/>
    <w:rsid w:val="0025390A"/>
    <w:rsid w:val="0027769A"/>
    <w:rsid w:val="002A1FA8"/>
    <w:rsid w:val="002D21DB"/>
    <w:rsid w:val="002D5111"/>
    <w:rsid w:val="00341412"/>
    <w:rsid w:val="003E0273"/>
    <w:rsid w:val="003F0E84"/>
    <w:rsid w:val="0040538D"/>
    <w:rsid w:val="0042398E"/>
    <w:rsid w:val="00432F54"/>
    <w:rsid w:val="0043760E"/>
    <w:rsid w:val="0045003D"/>
    <w:rsid w:val="00453C8F"/>
    <w:rsid w:val="00484571"/>
    <w:rsid w:val="00490A4C"/>
    <w:rsid w:val="004B13D8"/>
    <w:rsid w:val="004D3649"/>
    <w:rsid w:val="00511CE6"/>
    <w:rsid w:val="00515E3B"/>
    <w:rsid w:val="005648E3"/>
    <w:rsid w:val="005949E5"/>
    <w:rsid w:val="005C187A"/>
    <w:rsid w:val="00601706"/>
    <w:rsid w:val="006275CB"/>
    <w:rsid w:val="006767A4"/>
    <w:rsid w:val="006E68DF"/>
    <w:rsid w:val="006F2794"/>
    <w:rsid w:val="006F32F5"/>
    <w:rsid w:val="0073233C"/>
    <w:rsid w:val="00735552"/>
    <w:rsid w:val="00741E88"/>
    <w:rsid w:val="00765CFE"/>
    <w:rsid w:val="00797E19"/>
    <w:rsid w:val="007D7A55"/>
    <w:rsid w:val="0081218E"/>
    <w:rsid w:val="00823162"/>
    <w:rsid w:val="008876F1"/>
    <w:rsid w:val="0096227D"/>
    <w:rsid w:val="00A87BCD"/>
    <w:rsid w:val="00AA4DE1"/>
    <w:rsid w:val="00AF5927"/>
    <w:rsid w:val="00B029C7"/>
    <w:rsid w:val="00B42CC5"/>
    <w:rsid w:val="00B56430"/>
    <w:rsid w:val="00B64A5C"/>
    <w:rsid w:val="00B70A85"/>
    <w:rsid w:val="00B737D2"/>
    <w:rsid w:val="00B8575C"/>
    <w:rsid w:val="00BA476F"/>
    <w:rsid w:val="00BC5132"/>
    <w:rsid w:val="00C006F2"/>
    <w:rsid w:val="00C45731"/>
    <w:rsid w:val="00C94260"/>
    <w:rsid w:val="00CA540E"/>
    <w:rsid w:val="00CA694D"/>
    <w:rsid w:val="00CC7072"/>
    <w:rsid w:val="00CD47F9"/>
    <w:rsid w:val="00CE7DBF"/>
    <w:rsid w:val="00D50A0C"/>
    <w:rsid w:val="00D73222"/>
    <w:rsid w:val="00D829A2"/>
    <w:rsid w:val="00DC010F"/>
    <w:rsid w:val="00DD3788"/>
    <w:rsid w:val="00E02D73"/>
    <w:rsid w:val="00E032DE"/>
    <w:rsid w:val="00E648D4"/>
    <w:rsid w:val="00E67024"/>
    <w:rsid w:val="00E94B5A"/>
    <w:rsid w:val="00E95F74"/>
    <w:rsid w:val="00EA5DBC"/>
    <w:rsid w:val="00EB77B5"/>
    <w:rsid w:val="00EF411B"/>
    <w:rsid w:val="00F95807"/>
    <w:rsid w:val="00F96913"/>
    <w:rsid w:val="00F97009"/>
    <w:rsid w:val="00FC24A3"/>
    <w:rsid w:val="00FD3076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155D"/>
  <w15:docId w15:val="{EA006E29-F7C2-4F9B-86A9-47811B84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06F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5927"/>
    <w:rPr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DD3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E6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738D-B9D4-4CBD-92E2-B78ADB8F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DULS</dc:creator>
  <cp:lastModifiedBy>Larry Staples</cp:lastModifiedBy>
  <cp:revision>4</cp:revision>
  <cp:lastPrinted>2016-11-02T13:18:00Z</cp:lastPrinted>
  <dcterms:created xsi:type="dcterms:W3CDTF">2016-11-01T22:02:00Z</dcterms:created>
  <dcterms:modified xsi:type="dcterms:W3CDTF">2016-11-02T13:49:00Z</dcterms:modified>
</cp:coreProperties>
</file>